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9EB4E" w14:textId="77777777" w:rsidR="00F662EB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>Architectural Specification</w:t>
      </w:r>
    </w:p>
    <w:p w14:paraId="69A4ED5E" w14:textId="2002FCC6" w:rsid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>
        <w:rPr>
          <w:rFonts w:ascii="FuturaBT-Medium" w:hAnsi="FuturaBT-Medium" w:cs="FuturaBT-Medium"/>
          <w:color w:val="4C4C4C"/>
          <w:szCs w:val="20"/>
        </w:rPr>
        <w:t xml:space="preserve">Sonance Professional Series - </w:t>
      </w:r>
      <w:r w:rsidRPr="00F662EB">
        <w:rPr>
          <w:rFonts w:ascii="FuturaBT-Medium" w:hAnsi="FuturaBT-Medium" w:cs="FuturaBT-Medium"/>
          <w:color w:val="4C4C4C"/>
          <w:szCs w:val="20"/>
        </w:rPr>
        <w:t>PS-</w:t>
      </w:r>
      <w:r w:rsidR="00D64737">
        <w:rPr>
          <w:rFonts w:ascii="FuturaBT-Medium" w:hAnsi="FuturaBT-Medium" w:cs="FuturaBT-Medium"/>
          <w:color w:val="4C4C4C"/>
          <w:szCs w:val="20"/>
        </w:rPr>
        <w:t>S210SUBT</w:t>
      </w:r>
      <w:r w:rsidRPr="00F662EB">
        <w:rPr>
          <w:rFonts w:ascii="FuturaBT-Medium" w:hAnsi="FuturaBT-Medium" w:cs="FuturaBT-Medium"/>
          <w:color w:val="4C4C4C"/>
          <w:szCs w:val="20"/>
        </w:rPr>
        <w:t xml:space="preserve"> </w:t>
      </w:r>
    </w:p>
    <w:p w14:paraId="77332DC6" w14:textId="0C99DCF6" w:rsidR="00931357" w:rsidRPr="00F662EB" w:rsidRDefault="00F662EB" w:rsidP="00F662EB">
      <w:pPr>
        <w:jc w:val="center"/>
        <w:rPr>
          <w:rFonts w:ascii="FuturaBT-Medium" w:hAnsi="FuturaBT-Medium" w:cs="FuturaBT-Medium"/>
          <w:color w:val="4C4C4C"/>
          <w:szCs w:val="20"/>
        </w:rPr>
      </w:pPr>
      <w:r w:rsidRPr="00F662EB">
        <w:rPr>
          <w:rFonts w:ascii="FuturaBT-Medium" w:hAnsi="FuturaBT-Medium" w:cs="FuturaBT-Medium"/>
          <w:color w:val="4C4C4C"/>
          <w:szCs w:val="20"/>
        </w:rPr>
        <w:t xml:space="preserve">70V/100V/8 Ohm Selectable </w:t>
      </w:r>
      <w:r w:rsidR="00D64737">
        <w:rPr>
          <w:rFonts w:ascii="FuturaBT-Medium" w:hAnsi="FuturaBT-Medium" w:cs="FuturaBT-Medium"/>
          <w:color w:val="4C4C4C"/>
          <w:szCs w:val="20"/>
        </w:rPr>
        <w:t>Dual 10” Bandpass Subwoofer</w:t>
      </w:r>
    </w:p>
    <w:p w14:paraId="01700416" w14:textId="77777777" w:rsidR="00F662EB" w:rsidRDefault="00F662EB" w:rsidP="00F662EB">
      <w:pPr>
        <w:jc w:val="center"/>
      </w:pPr>
    </w:p>
    <w:p w14:paraId="2119C3F9" w14:textId="78862DB8" w:rsidR="00F662EB" w:rsidRDefault="00C56BE5" w:rsidP="00C56BE5">
      <w:pPr>
        <w:pStyle w:val="BasicParagraph"/>
      </w:pP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The loudspeaker shall be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a subwoofer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 comprising a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polyurethane coated, laminated plywood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 enclosure containing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two 10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” </w:t>
      </w:r>
      <w:r w:rsidR="00D64737" w:rsidRPr="00D64737">
        <w:rPr>
          <w:rFonts w:ascii="FuturaBT-Medium" w:hAnsi="FuturaBT-Medium" w:cs="FuturaBT-Medium"/>
          <w:color w:val="4C4C4C"/>
          <w:sz w:val="20"/>
          <w:szCs w:val="20"/>
        </w:rPr>
        <w:t xml:space="preserve">(254mm) low profile,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woven glass fiber cone</w:t>
      </w:r>
      <w:r w:rsidR="00D64737" w:rsidRPr="00D64737"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with Butyl with rubber surround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>, ultra-high excursion low frequency transducer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s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. Frequency range shall be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44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Hz –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132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Hz (-3dB). Total power handling shall be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300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 Watts continuous pink noise and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500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>
        <w:rPr>
          <w:rFonts w:ascii="FuturaBT-Medium" w:hAnsi="FuturaBT-Medium" w:cs="FuturaBT-Medium"/>
          <w:color w:val="4C4C4C"/>
          <w:sz w:val="20"/>
          <w:szCs w:val="20"/>
        </w:rPr>
        <w:t>W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atts program. Sensitivity measured with 2.83 volts input at 1 meter on axis averaged between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44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Hz –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132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>Hz shall be</w:t>
      </w:r>
      <w:r w:rsidR="00CF513A">
        <w:rPr>
          <w:rFonts w:ascii="FuturaBT-Medium" w:hAnsi="FuturaBT-Medium" w:cs="FuturaBT-Medium"/>
          <w:color w:val="4C4C4C"/>
          <w:sz w:val="20"/>
          <w:szCs w:val="20"/>
        </w:rPr>
        <w:t xml:space="preserve">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94</w:t>
      </w:r>
      <w:r w:rsidR="00CF513A">
        <w:rPr>
          <w:rFonts w:ascii="FuturaBT-Medium" w:hAnsi="FuturaBT-Medium" w:cs="FuturaBT-Medium"/>
          <w:color w:val="4C4C4C"/>
          <w:sz w:val="20"/>
          <w:szCs w:val="20"/>
        </w:rPr>
        <w:t>dB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. The unit shall be supplied with a line-matching transformer suitable for 100 volt or 70 volt with a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side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-mounted control allowing user selectable power taps of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300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W,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150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W, and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75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W (70V) and an 8 </w:t>
      </w:r>
      <w:r>
        <w:rPr>
          <w:rFonts w:ascii="FuturaBT-Medium" w:hAnsi="FuturaBT-Medium" w:cs="FuturaBT-Medium"/>
          <w:color w:val="4C4C4C"/>
          <w:sz w:val="20"/>
          <w:szCs w:val="20"/>
        </w:rPr>
        <w:t>O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hm bypass. </w:t>
      </w:r>
      <w:r w:rsidR="00CF513A">
        <w:rPr>
          <w:rFonts w:ascii="FuturaBT-Medium" w:hAnsi="FuturaBT-Medium" w:cs="FuturaBT-Medium"/>
          <w:color w:val="4C4C4C"/>
          <w:sz w:val="20"/>
          <w:szCs w:val="20"/>
        </w:rPr>
        <w:t xml:space="preserve">It shall include an integrated low-pass filter. 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>T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he speaker shall be supplied with feet, and an optional metal C-Bracket should be available with fitment on two sides of the enclosure</w:t>
      </w:r>
      <w:r w:rsidR="007A1533">
        <w:rPr>
          <w:rFonts w:ascii="FuturaBT-Medium" w:hAnsi="FuturaBT-Medium" w:cs="FuturaBT-Medium"/>
          <w:color w:val="4C4C4C"/>
          <w:sz w:val="20"/>
          <w:szCs w:val="20"/>
        </w:rPr>
        <w:t xml:space="preserve"> via 8 x M10 female-threaded </w:t>
      </w:r>
      <w:r w:rsidR="00A37CA5">
        <w:rPr>
          <w:rFonts w:ascii="FuturaBT-Medium" w:hAnsi="FuturaBT-Medium" w:cs="FuturaBT-Medium"/>
          <w:color w:val="4C4C4C"/>
          <w:sz w:val="20"/>
          <w:szCs w:val="20"/>
        </w:rPr>
        <w:t xml:space="preserve">blind </w:t>
      </w:r>
      <w:r w:rsidR="007A1533">
        <w:rPr>
          <w:rFonts w:ascii="FuturaBT-Medium" w:hAnsi="FuturaBT-Medium" w:cs="FuturaBT-Medium"/>
          <w:color w:val="4C4C4C"/>
          <w:sz w:val="20"/>
          <w:szCs w:val="20"/>
        </w:rPr>
        <w:t>rigging points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. Wire shall be terminated on the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side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 of the enclosure via a four-pin Euroblock connector with loop-through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with a cover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. External dimensions shall be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9" height</w:t>
      </w:r>
      <w:r w:rsidR="00D64737" w:rsidRPr="00D64737">
        <w:rPr>
          <w:rFonts w:ascii="FuturaBT-Medium" w:hAnsi="FuturaBT-Medium" w:cs="FuturaBT-Medium"/>
          <w:color w:val="4C4C4C"/>
          <w:sz w:val="20"/>
          <w:szCs w:val="20"/>
        </w:rPr>
        <w:t xml:space="preserve"> x 33"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width</w:t>
      </w:r>
      <w:r w:rsidR="00D64737" w:rsidRPr="00D64737">
        <w:rPr>
          <w:rFonts w:ascii="FuturaBT-Medium" w:hAnsi="FuturaBT-Medium" w:cs="FuturaBT-Medium"/>
          <w:color w:val="4C4C4C"/>
          <w:sz w:val="20"/>
          <w:szCs w:val="20"/>
        </w:rPr>
        <w:t xml:space="preserve"> x 13.78"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deep</w:t>
      </w:r>
      <w:r w:rsidR="00D64737" w:rsidRPr="00D64737">
        <w:rPr>
          <w:rFonts w:ascii="FuturaBT-Medium" w:hAnsi="FuturaBT-Medium" w:cs="FuturaBT-Medium"/>
          <w:color w:val="4C4C4C"/>
          <w:sz w:val="20"/>
          <w:szCs w:val="20"/>
        </w:rPr>
        <w:t xml:space="preserve"> (228mmx 838mm x 350mm)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 xml:space="preserve"> and it 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shall weigh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61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 lbs. (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22.7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 xml:space="preserve"> kg) per unit. It shall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 xml:space="preserve">feature the ability to port </w:t>
      </w:r>
      <w:r w:rsidR="00CF513A">
        <w:rPr>
          <w:rFonts w:ascii="FuturaBT-Medium" w:hAnsi="FuturaBT-Medium" w:cs="FuturaBT-Medium"/>
          <w:color w:val="4C4C4C"/>
          <w:sz w:val="20"/>
          <w:szCs w:val="20"/>
        </w:rPr>
        <w:t xml:space="preserve">sound </w:t>
      </w:r>
      <w:r w:rsidR="00D64737">
        <w:rPr>
          <w:rFonts w:ascii="FuturaBT-Medium" w:hAnsi="FuturaBT-Medium" w:cs="FuturaBT-Medium"/>
          <w:color w:val="4C4C4C"/>
          <w:sz w:val="20"/>
          <w:szCs w:val="20"/>
        </w:rPr>
        <w:t>through either the front or the side of the enclosure</w:t>
      </w:r>
      <w:r w:rsidR="00CF513A">
        <w:rPr>
          <w:rFonts w:ascii="FuturaBT-Medium" w:hAnsi="FuturaBT-Medium" w:cs="FuturaBT-Medium"/>
          <w:color w:val="4C4C4C"/>
          <w:sz w:val="20"/>
          <w:szCs w:val="20"/>
        </w:rPr>
        <w:t xml:space="preserve"> to ensure</w:t>
      </w:r>
      <w:r w:rsidR="00A37CA5">
        <w:rPr>
          <w:rFonts w:ascii="FuturaBT-Medium" w:hAnsi="FuturaBT-Medium" w:cs="FuturaBT-Medium"/>
          <w:color w:val="4C4C4C"/>
          <w:sz w:val="20"/>
          <w:szCs w:val="20"/>
        </w:rPr>
        <w:t xml:space="preserve"> and have a have a removable port </w:t>
      </w:r>
      <w:bookmarkStart w:id="0" w:name="_GoBack"/>
      <w:bookmarkEnd w:id="0"/>
      <w:r w:rsidR="00A37CA5">
        <w:rPr>
          <w:rFonts w:ascii="FuturaBT-Medium" w:hAnsi="FuturaBT-Medium" w:cs="FuturaBT-Medium"/>
          <w:color w:val="4C4C4C"/>
          <w:sz w:val="20"/>
          <w:szCs w:val="20"/>
        </w:rPr>
        <w:t>grille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>. The loudspeaker shall be the Sonance Professional Series PS-S</w:t>
      </w:r>
      <w:r w:rsidR="00CF513A">
        <w:rPr>
          <w:rFonts w:ascii="FuturaBT-Medium" w:hAnsi="FuturaBT-Medium" w:cs="FuturaBT-Medium"/>
          <w:color w:val="4C4C4C"/>
          <w:sz w:val="20"/>
          <w:szCs w:val="20"/>
        </w:rPr>
        <w:t>210SUBT</w:t>
      </w:r>
      <w:r w:rsidRPr="00C56BE5">
        <w:rPr>
          <w:rFonts w:ascii="FuturaBT-Medium" w:hAnsi="FuturaBT-Medium" w:cs="FuturaBT-Medium"/>
          <w:color w:val="4C4C4C"/>
          <w:sz w:val="20"/>
          <w:szCs w:val="20"/>
        </w:rPr>
        <w:t>. No other system shall be acceptable unless the above combined performance specifications are equaled or exceeded.</w:t>
      </w:r>
    </w:p>
    <w:sectPr w:rsidR="00F662EB" w:rsidSect="00CC014F">
      <w:pgSz w:w="12240" w:h="15840"/>
      <w:pgMar w:top="1800" w:right="1354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Futura Md BT (OTF)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BT-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EB"/>
    <w:rsid w:val="001C642A"/>
    <w:rsid w:val="00257B28"/>
    <w:rsid w:val="004F447E"/>
    <w:rsid w:val="007A1533"/>
    <w:rsid w:val="007E33DA"/>
    <w:rsid w:val="00825197"/>
    <w:rsid w:val="00851E31"/>
    <w:rsid w:val="0086062C"/>
    <w:rsid w:val="00931357"/>
    <w:rsid w:val="00961119"/>
    <w:rsid w:val="009645A6"/>
    <w:rsid w:val="009E0D79"/>
    <w:rsid w:val="00A37CA5"/>
    <w:rsid w:val="00A83D36"/>
    <w:rsid w:val="00B165EC"/>
    <w:rsid w:val="00B25DB2"/>
    <w:rsid w:val="00B9368F"/>
    <w:rsid w:val="00BD5824"/>
    <w:rsid w:val="00C56BE5"/>
    <w:rsid w:val="00CC014F"/>
    <w:rsid w:val="00CF17EC"/>
    <w:rsid w:val="00CF513A"/>
    <w:rsid w:val="00D64737"/>
    <w:rsid w:val="00F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182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662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copy">
    <w:name w:val="body copy"/>
    <w:uiPriority w:val="99"/>
    <w:rsid w:val="00B9368F"/>
    <w:rPr>
      <w:rFonts w:ascii="Futura Md BT (OTF)" w:hAnsi="Futura Md BT (OTF)" w:cs="Futura Md BT (OTF)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 Innovations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 Wehr</cp:lastModifiedBy>
  <cp:revision>4</cp:revision>
  <dcterms:created xsi:type="dcterms:W3CDTF">2019-09-05T21:38:00Z</dcterms:created>
  <dcterms:modified xsi:type="dcterms:W3CDTF">2019-09-05T21:54:00Z</dcterms:modified>
</cp:coreProperties>
</file>